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FC4EA6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18.02.2020</w:t>
      </w:r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110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424D51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 в муниципальную</w:t>
      </w:r>
      <w:r w:rsidR="00F8487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="00F84878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811D91">
        <w:rPr>
          <w:sz w:val="28"/>
          <w:szCs w:val="28"/>
        </w:rPr>
        <w:t xml:space="preserve"> автономной области на 2020-2024</w:t>
      </w:r>
      <w:r w:rsidR="00F84878" w:rsidRPr="009419FF">
        <w:rPr>
          <w:sz w:val="28"/>
          <w:szCs w:val="28"/>
        </w:rPr>
        <w:t xml:space="preserve"> г</w:t>
      </w:r>
      <w:r w:rsidR="00811D91">
        <w:rPr>
          <w:sz w:val="28"/>
          <w:szCs w:val="28"/>
        </w:rPr>
        <w:t>оды</w:t>
      </w:r>
      <w:r w:rsidR="00DB4E0A">
        <w:rPr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</w:t>
      </w:r>
      <w:r w:rsidR="009766A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муниципального района от 14.10.2019 № 733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093623" w:rsidRPr="003408BE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proofErr w:type="gramStart"/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3408BE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3408BE">
        <w:rPr>
          <w:sz w:val="28"/>
          <w:szCs w:val="28"/>
        </w:rPr>
        <w:t>, администрация муниципального района</w:t>
      </w:r>
      <w:proofErr w:type="gramEnd"/>
    </w:p>
    <w:p w:rsidR="00F84878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093623" w:rsidRPr="00093623" w:rsidRDefault="00093623" w:rsidP="00093623">
      <w:pPr>
        <w:pStyle w:val="a7"/>
        <w:numPr>
          <w:ilvl w:val="0"/>
          <w:numId w:val="4"/>
        </w:numPr>
        <w:tabs>
          <w:tab w:val="clear" w:pos="1080"/>
          <w:tab w:val="left" w:pos="0"/>
        </w:tabs>
        <w:ind w:left="0" w:right="-6" w:firstLine="709"/>
        <w:jc w:val="both"/>
        <w:rPr>
          <w:sz w:val="28"/>
          <w:szCs w:val="28"/>
        </w:rPr>
      </w:pPr>
      <w:r w:rsidRPr="00093623">
        <w:rPr>
          <w:sz w:val="28"/>
          <w:szCs w:val="28"/>
        </w:rPr>
        <w:t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</w:t>
      </w:r>
      <w:r>
        <w:rPr>
          <w:sz w:val="28"/>
          <w:szCs w:val="28"/>
        </w:rPr>
        <w:t>йской автономной области на 2020</w:t>
      </w:r>
      <w:r w:rsidRPr="00093623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093623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093623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093623">
        <w:rPr>
          <w:sz w:val="28"/>
          <w:szCs w:val="28"/>
        </w:rPr>
        <w:t xml:space="preserve"> следующие изменения:</w:t>
      </w:r>
    </w:p>
    <w:p w:rsidR="00093623" w:rsidRDefault="00093623" w:rsidP="00093623">
      <w:pPr>
        <w:numPr>
          <w:ilvl w:val="1"/>
          <w:numId w:val="4"/>
        </w:numPr>
        <w:tabs>
          <w:tab w:val="left" w:pos="9354"/>
        </w:tabs>
        <w:ind w:left="0"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Раздел 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</w:t>
      </w:r>
      <w:r>
        <w:rPr>
          <w:sz w:val="28"/>
          <w:szCs w:val="28"/>
        </w:rPr>
        <w:t>ейской автономной области на 2020</w:t>
      </w:r>
      <w:r w:rsidRPr="003408B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3408BE">
        <w:rPr>
          <w:sz w:val="28"/>
          <w:szCs w:val="28"/>
        </w:rPr>
        <w:t xml:space="preserve"> годы», изложить в следующей редакции:</w:t>
      </w:r>
    </w:p>
    <w:p w:rsidR="00093623" w:rsidRPr="00093623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93623">
        <w:rPr>
          <w:sz w:val="28"/>
          <w:szCs w:val="28"/>
        </w:rPr>
        <w:t>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5387"/>
      </w:tblGrid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lastRenderedPageBreak/>
              <w:t xml:space="preserve">Участники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093623" w:rsidRPr="00235882" w:rsidTr="00C77240">
        <w:trPr>
          <w:trHeight w:val="197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муниципальной программы: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093623" w:rsidRPr="00235882" w:rsidTr="00C77240">
        <w:trPr>
          <w:trHeight w:val="1087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093623" w:rsidRPr="00235882" w:rsidTr="00C77240">
        <w:trPr>
          <w:trHeight w:val="92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387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проведение замены, ремонта, модернизации объектов </w:t>
            </w:r>
            <w:r>
              <w:rPr>
                <w:sz w:val="20"/>
                <w:szCs w:val="20"/>
              </w:rPr>
              <w:t>коммунального комплекса</w:t>
            </w:r>
            <w:r w:rsidRPr="008D2341"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разработка проектно-сметной документации;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</w:t>
            </w:r>
            <w:r>
              <w:rPr>
                <w:sz w:val="20"/>
                <w:szCs w:val="20"/>
              </w:rPr>
              <w:t xml:space="preserve">ектрической энергии на объекты </w:t>
            </w:r>
            <w:r w:rsidRPr="008D2341">
              <w:rPr>
                <w:sz w:val="20"/>
                <w:szCs w:val="20"/>
              </w:rPr>
              <w:t xml:space="preserve">КХ (приобретение резервных источников питания на </w:t>
            </w:r>
            <w:r>
              <w:rPr>
                <w:sz w:val="20"/>
                <w:szCs w:val="20"/>
              </w:rPr>
              <w:t xml:space="preserve">объекты </w:t>
            </w:r>
            <w:r w:rsidRPr="008D2341">
              <w:rPr>
                <w:sz w:val="20"/>
                <w:szCs w:val="20"/>
              </w:rPr>
              <w:t>КХ);</w:t>
            </w:r>
          </w:p>
          <w:p w:rsidR="00093623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 насосов</w:t>
            </w:r>
            <w:r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скважин.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5387" w:type="dxa"/>
          </w:tcPr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</w:t>
            </w:r>
            <w:proofErr w:type="gramStart"/>
            <w:r w:rsidRPr="00235882">
              <w:rPr>
                <w:sz w:val="19"/>
                <w:szCs w:val="19"/>
              </w:rPr>
              <w:t>- проведение замены, модернизации объектов коммунального хозяйства в с. Птичник, с. Валдгейм,</w:t>
            </w:r>
            <w:r>
              <w:rPr>
                <w:sz w:val="19"/>
                <w:szCs w:val="19"/>
              </w:rPr>
              <w:t xml:space="preserve"> с. Бирофельд, </w:t>
            </w:r>
            <w:r>
              <w:rPr>
                <w:sz w:val="19"/>
                <w:szCs w:val="19"/>
              </w:rPr>
              <w:br/>
              <w:t>с. Найфельд, с. Дубовое</w:t>
            </w:r>
            <w:proofErr w:type="gramEnd"/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="00292F19">
              <w:rPr>
                <w:sz w:val="19"/>
                <w:szCs w:val="19"/>
              </w:rPr>
              <w:t xml:space="preserve">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</w:t>
            </w:r>
            <w:r w:rsidRPr="00235882">
              <w:rPr>
                <w:sz w:val="19"/>
                <w:szCs w:val="19"/>
              </w:rPr>
              <w:t xml:space="preserve"> г</w:t>
            </w:r>
            <w:r w:rsidR="00292F19">
              <w:rPr>
                <w:sz w:val="19"/>
                <w:szCs w:val="19"/>
              </w:rPr>
              <w:t>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23 г. – 6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5 ед.</w:t>
            </w:r>
          </w:p>
          <w:p w:rsidR="00093623" w:rsidRPr="002460F4" w:rsidRDefault="00093623" w:rsidP="00C77240">
            <w:pPr>
              <w:jc w:val="both"/>
              <w:rPr>
                <w:sz w:val="19"/>
                <w:szCs w:val="19"/>
              </w:rPr>
            </w:pPr>
            <w:proofErr w:type="gramStart"/>
            <w:r w:rsidRPr="002460F4">
              <w:rPr>
                <w:sz w:val="19"/>
                <w:szCs w:val="19"/>
              </w:rPr>
              <w:t xml:space="preserve">- Разработка проектно-сметной документации на строительство очистных сооружений в с. Птичник, </w:t>
            </w:r>
            <w:r w:rsidRPr="002460F4">
              <w:rPr>
                <w:sz w:val="19"/>
                <w:szCs w:val="19"/>
              </w:rPr>
              <w:br/>
              <w:t>с. Бирофельд, с. Дубовое,</w:t>
            </w:r>
            <w:r>
              <w:rPr>
                <w:sz w:val="19"/>
                <w:szCs w:val="19"/>
              </w:rPr>
              <w:t xml:space="preserve"> </w:t>
            </w:r>
            <w:r w:rsidRPr="002460F4">
              <w:rPr>
                <w:sz w:val="19"/>
                <w:szCs w:val="19"/>
              </w:rPr>
              <w:t>с. Найфельд и модернизацию системы водоснабжения в</w:t>
            </w:r>
            <w:r>
              <w:rPr>
                <w:sz w:val="19"/>
                <w:szCs w:val="19"/>
              </w:rPr>
              <w:t xml:space="preserve"> </w:t>
            </w:r>
            <w:r w:rsidRPr="002460F4">
              <w:rPr>
                <w:sz w:val="19"/>
                <w:szCs w:val="19"/>
              </w:rPr>
              <w:t>с. Птичник</w:t>
            </w:r>
            <w:r>
              <w:rPr>
                <w:sz w:val="19"/>
                <w:szCs w:val="19"/>
              </w:rPr>
              <w:t>, с. Бирофельд</w:t>
            </w:r>
            <w:r w:rsidRPr="002460F4">
              <w:rPr>
                <w:sz w:val="19"/>
                <w:szCs w:val="19"/>
              </w:rPr>
              <w:t xml:space="preserve"> </w:t>
            </w:r>
            <w:proofErr w:type="gramEnd"/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2020 г. – 0 ед.;</w:t>
            </w:r>
          </w:p>
          <w:p w:rsidR="00093623" w:rsidRPr="002460F4" w:rsidRDefault="00292F19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– 1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292F19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 г. – 1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2023 г. –- 2 ед.;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2024 г. – 0 ед.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ЖКХ)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2024 г. – </w:t>
            </w:r>
            <w:r w:rsidR="00292F19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 xml:space="preserve"> ед</w:t>
            </w:r>
            <w:proofErr w:type="gramStart"/>
            <w:r>
              <w:rPr>
                <w:sz w:val="19"/>
                <w:szCs w:val="19"/>
              </w:rPr>
              <w:t>..</w:t>
            </w:r>
            <w:proofErr w:type="gramEnd"/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приобретение насосов 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</w:t>
            </w:r>
            <w:r w:rsidRPr="00235882">
              <w:rPr>
                <w:sz w:val="19"/>
                <w:szCs w:val="19"/>
              </w:rPr>
              <w:t xml:space="preserve"> 0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093623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093623" w:rsidRDefault="00093623" w:rsidP="00C77240">
            <w:pPr>
              <w:pStyle w:val="ConsPlusNormal"/>
              <w:jc w:val="both"/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Этапы и сроки реализации муниципальной программы</w:t>
            </w:r>
          </w:p>
          <w:p w:rsidR="00093623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</w:tc>
        <w:tc>
          <w:tcPr>
            <w:tcW w:w="5387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2020-2024</w:t>
            </w:r>
            <w:r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</w:t>
            </w:r>
            <w:r w:rsidRPr="00235882">
              <w:rPr>
                <w:sz w:val="19"/>
                <w:szCs w:val="19"/>
              </w:rPr>
              <w:lastRenderedPageBreak/>
              <w:t>внебюджетных средств на реализацию целей муниципальной программы, в том числе по годам</w:t>
            </w:r>
          </w:p>
        </w:tc>
        <w:tc>
          <w:tcPr>
            <w:tcW w:w="5387" w:type="dxa"/>
          </w:tcPr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 xml:space="preserve">Общий объем финансирования муниципальной программы </w:t>
            </w:r>
            <w:r>
              <w:rPr>
                <w:sz w:val="19"/>
                <w:szCs w:val="19"/>
              </w:rPr>
              <w:t xml:space="preserve">из средств местного бюджета </w:t>
            </w:r>
            <w:r w:rsidRPr="00235882">
              <w:rPr>
                <w:sz w:val="19"/>
                <w:szCs w:val="19"/>
              </w:rPr>
              <w:t xml:space="preserve">составляет </w:t>
            </w:r>
            <w:r w:rsidR="00292F19">
              <w:rPr>
                <w:sz w:val="19"/>
                <w:szCs w:val="19"/>
              </w:rPr>
              <w:t>66620,8</w:t>
            </w:r>
            <w:r>
              <w:rPr>
                <w:sz w:val="19"/>
                <w:szCs w:val="19"/>
              </w:rPr>
              <w:t xml:space="preserve"> </w:t>
            </w:r>
            <w:r w:rsidRPr="00235882">
              <w:rPr>
                <w:sz w:val="19"/>
                <w:szCs w:val="19"/>
              </w:rPr>
              <w:t>тыс. рублей, в том числе по годам: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 w:rsidR="00292F19"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 w:rsidR="00292F19">
              <w:rPr>
                <w:sz w:val="19"/>
                <w:szCs w:val="19"/>
              </w:rPr>
              <w:t>13220,0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56620,8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Объем финансирования из средств обл</w:t>
            </w:r>
            <w:r>
              <w:rPr>
                <w:sz w:val="19"/>
                <w:szCs w:val="19"/>
              </w:rPr>
              <w:t>астного бюджета составит 10000,0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2020 год – 0,0 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10000,0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год – 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Default="00292F19" w:rsidP="00292F19">
            <w:pPr>
              <w:pStyle w:val="ConsPlusNormal"/>
              <w:jc w:val="both"/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5387" w:type="dxa"/>
          </w:tcPr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proofErr w:type="gramStart"/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коммунального </w:t>
            </w:r>
            <w:r>
              <w:rPr>
                <w:sz w:val="19"/>
                <w:szCs w:val="19"/>
              </w:rPr>
              <w:t>комплекса</w:t>
            </w:r>
            <w:r w:rsidRPr="00235882">
              <w:rPr>
                <w:sz w:val="19"/>
                <w:szCs w:val="19"/>
              </w:rPr>
              <w:t xml:space="preserve"> с. Птичник, с. Валдгейм,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  <w:t>с. Бирофельд, с. Найфельд, с. Дубовое</w:t>
            </w:r>
            <w:proofErr w:type="gramEnd"/>
          </w:p>
          <w:p w:rsidR="00093623" w:rsidRPr="008C6A05" w:rsidRDefault="00093623" w:rsidP="00C77240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- разработанные </w:t>
            </w:r>
            <w:r w:rsidRPr="008C6A05">
              <w:rPr>
                <w:sz w:val="19"/>
                <w:szCs w:val="19"/>
              </w:rPr>
              <w:t>проектно-сметн</w:t>
            </w:r>
            <w:r>
              <w:rPr>
                <w:sz w:val="19"/>
                <w:szCs w:val="19"/>
              </w:rPr>
              <w:t>ые</w:t>
            </w:r>
            <w:r w:rsidRPr="008C6A05">
              <w:rPr>
                <w:sz w:val="19"/>
                <w:szCs w:val="19"/>
              </w:rPr>
              <w:t xml:space="preserve"> документации на строительство очистных сооружений в с. Птичник, </w:t>
            </w:r>
            <w:r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 xml:space="preserve">с. Бирофельд, с. </w:t>
            </w:r>
            <w:proofErr w:type="spellStart"/>
            <w:r w:rsidRPr="008C6A05">
              <w:rPr>
                <w:sz w:val="19"/>
                <w:szCs w:val="19"/>
              </w:rPr>
              <w:t>Дубовое</w:t>
            </w:r>
            <w:proofErr w:type="gramStart"/>
            <w:r w:rsidRPr="008C6A05">
              <w:rPr>
                <w:sz w:val="19"/>
                <w:szCs w:val="19"/>
              </w:rPr>
              <w:t>,с</w:t>
            </w:r>
            <w:proofErr w:type="spellEnd"/>
            <w:proofErr w:type="gramEnd"/>
            <w:r w:rsidRPr="008C6A05">
              <w:rPr>
                <w:sz w:val="19"/>
                <w:szCs w:val="19"/>
              </w:rPr>
              <w:t>. Найфельд и модернизацию системы водоснабжения в</w:t>
            </w:r>
            <w:r>
              <w:rPr>
                <w:sz w:val="19"/>
                <w:szCs w:val="19"/>
              </w:rPr>
              <w:t xml:space="preserve"> </w:t>
            </w:r>
            <w:r w:rsidRPr="008C6A05">
              <w:rPr>
                <w:sz w:val="19"/>
                <w:szCs w:val="19"/>
              </w:rPr>
              <w:t xml:space="preserve">с. Птичник, </w:t>
            </w:r>
            <w:r>
              <w:rPr>
                <w:sz w:val="19"/>
                <w:szCs w:val="19"/>
              </w:rPr>
              <w:t>с.</w:t>
            </w:r>
            <w:r w:rsidRPr="008C6A05">
              <w:rPr>
                <w:sz w:val="19"/>
                <w:szCs w:val="19"/>
              </w:rPr>
              <w:t>. Бирофельд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проведенные мероприятия по приобретени</w:t>
            </w:r>
            <w:r>
              <w:rPr>
                <w:sz w:val="19"/>
                <w:szCs w:val="19"/>
              </w:rPr>
              <w:t>ю насосов</w:t>
            </w:r>
            <w:r w:rsidRPr="00235882">
              <w:rPr>
                <w:sz w:val="19"/>
                <w:szCs w:val="19"/>
              </w:rPr>
              <w:t>, проведенные мероприятия по повышению энергетической эффективности, по обеспечению бесперебойной  поставки эле</w:t>
            </w:r>
            <w:r>
              <w:rPr>
                <w:sz w:val="19"/>
                <w:szCs w:val="19"/>
              </w:rPr>
              <w:t>ктрической энергии на котельные, бурению скважины</w:t>
            </w:r>
            <w:proofErr w:type="gramStart"/>
            <w:r w:rsidRPr="00235882">
              <w:rPr>
                <w:sz w:val="19"/>
                <w:szCs w:val="19"/>
              </w:rPr>
              <w:t>.</w:t>
            </w:r>
            <w:r w:rsidR="00FC59B5">
              <w:rPr>
                <w:sz w:val="19"/>
                <w:szCs w:val="19"/>
              </w:rPr>
              <w:t>»</w:t>
            </w:r>
            <w:proofErr w:type="gramEnd"/>
          </w:p>
          <w:p w:rsidR="00093623" w:rsidRDefault="00093623" w:rsidP="00C77240">
            <w:pPr>
              <w:pStyle w:val="ConsPlusNormal"/>
              <w:jc w:val="both"/>
            </w:pPr>
          </w:p>
        </w:tc>
      </w:tr>
    </w:tbl>
    <w:p w:rsidR="00292F19" w:rsidRDefault="00292F19" w:rsidP="00292F1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92F19" w:rsidRPr="009271C0" w:rsidRDefault="00292F19" w:rsidP="00FC59B5">
      <w:pPr>
        <w:pStyle w:val="ConsPlusNormal"/>
        <w:numPr>
          <w:ilvl w:val="1"/>
          <w:numId w:val="5"/>
        </w:numPr>
        <w:tabs>
          <w:tab w:val="clear" w:pos="928"/>
          <w:tab w:val="num" w:pos="0"/>
        </w:tabs>
        <w:ind w:left="0" w:firstLine="568"/>
        <w:jc w:val="both"/>
        <w:rPr>
          <w:sz w:val="27"/>
          <w:szCs w:val="27"/>
        </w:rPr>
      </w:pPr>
      <w:r>
        <w:rPr>
          <w:sz w:val="28"/>
          <w:szCs w:val="28"/>
        </w:rPr>
        <w:t>Таблицу 1 «</w:t>
      </w:r>
      <w:r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 xml:space="preserve"> Еврейской автономной области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2020-2024</w:t>
      </w:r>
      <w:r w:rsidRPr="00DD633C">
        <w:rPr>
          <w:sz w:val="28"/>
          <w:szCs w:val="28"/>
        </w:rPr>
        <w:t xml:space="preserve"> годы»</w:t>
      </w:r>
      <w:r w:rsidRPr="00292F19">
        <w:rPr>
          <w:sz w:val="27"/>
          <w:szCs w:val="27"/>
        </w:rPr>
        <w:t xml:space="preserve"> </w:t>
      </w:r>
      <w:r>
        <w:rPr>
          <w:sz w:val="27"/>
          <w:szCs w:val="27"/>
        </w:rPr>
        <w:t>Раздела 4. Перечень показателей (индикаторов) муниципальной программы изложить в следующей редакции:</w:t>
      </w:r>
    </w:p>
    <w:p w:rsidR="00292F19" w:rsidRPr="00292F19" w:rsidRDefault="00FC59B5" w:rsidP="00FC59B5">
      <w:pPr>
        <w:pStyle w:val="a7"/>
        <w:autoSpaceDE w:val="0"/>
        <w:autoSpaceDN w:val="0"/>
        <w:adjustRightInd w:val="0"/>
        <w:ind w:left="7092" w:firstLine="696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92F19" w:rsidRPr="00292F19">
        <w:rPr>
          <w:sz w:val="28"/>
          <w:szCs w:val="28"/>
        </w:rPr>
        <w:t>Таблица 1</w:t>
      </w:r>
    </w:p>
    <w:p w:rsidR="00292F19" w:rsidRPr="00DD633C" w:rsidRDefault="00292F19" w:rsidP="00292F19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tbl>
      <w:tblPr>
        <w:tblW w:w="934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"/>
        <w:gridCol w:w="3406"/>
        <w:gridCol w:w="1080"/>
        <w:gridCol w:w="1191"/>
        <w:gridCol w:w="572"/>
        <w:gridCol w:w="709"/>
        <w:gridCol w:w="543"/>
        <w:gridCol w:w="678"/>
        <w:gridCol w:w="543"/>
      </w:tblGrid>
      <w:tr w:rsidR="00292F19" w:rsidTr="00C77240">
        <w:tc>
          <w:tcPr>
            <w:tcW w:w="623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 xml:space="preserve">№ </w:t>
            </w:r>
            <w:proofErr w:type="spellStart"/>
            <w:proofErr w:type="gramStart"/>
            <w:r w:rsidRPr="00D133D2">
              <w:t>п</w:t>
            </w:r>
            <w:proofErr w:type="spellEnd"/>
            <w:proofErr w:type="gramEnd"/>
            <w:r w:rsidRPr="00D133D2">
              <w:t>/</w:t>
            </w:r>
            <w:proofErr w:type="spellStart"/>
            <w:r w:rsidRPr="00D133D2">
              <w:t>п</w:t>
            </w:r>
            <w:proofErr w:type="spellEnd"/>
          </w:p>
        </w:tc>
        <w:tc>
          <w:tcPr>
            <w:tcW w:w="3406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Наименование показателя (индикатора)</w:t>
            </w:r>
          </w:p>
        </w:tc>
        <w:tc>
          <w:tcPr>
            <w:tcW w:w="1080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Ед. измерения</w:t>
            </w:r>
          </w:p>
        </w:tc>
        <w:tc>
          <w:tcPr>
            <w:tcW w:w="4236" w:type="dxa"/>
            <w:gridSpan w:val="6"/>
          </w:tcPr>
          <w:p w:rsidR="00292F19" w:rsidRPr="00D133D2" w:rsidRDefault="00292F19" w:rsidP="00C77240">
            <w:r w:rsidRPr="00D133D2">
              <w:t>Значение показателей</w:t>
            </w:r>
          </w:p>
        </w:tc>
      </w:tr>
      <w:tr w:rsidR="00292F19" w:rsidTr="00C77240">
        <w:tc>
          <w:tcPr>
            <w:tcW w:w="623" w:type="dxa"/>
            <w:vMerge/>
          </w:tcPr>
          <w:p w:rsidR="00292F19" w:rsidRPr="00D133D2" w:rsidRDefault="00292F19" w:rsidP="00C77240"/>
        </w:tc>
        <w:tc>
          <w:tcPr>
            <w:tcW w:w="3406" w:type="dxa"/>
            <w:vMerge/>
          </w:tcPr>
          <w:p w:rsidR="00292F19" w:rsidRPr="00D133D2" w:rsidRDefault="00292F19" w:rsidP="00C77240"/>
        </w:tc>
        <w:tc>
          <w:tcPr>
            <w:tcW w:w="1080" w:type="dxa"/>
            <w:vMerge/>
          </w:tcPr>
          <w:p w:rsidR="00292F19" w:rsidRPr="00D133D2" w:rsidRDefault="00292F19" w:rsidP="00C77240"/>
        </w:tc>
        <w:tc>
          <w:tcPr>
            <w:tcW w:w="1191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Отчетный год</w:t>
            </w:r>
          </w:p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2019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2020 год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2021 год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2022 год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2023 год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2024 год</w:t>
            </w:r>
          </w:p>
        </w:tc>
      </w:tr>
      <w:tr w:rsidR="00292F19" w:rsidTr="00C77240">
        <w:trPr>
          <w:trHeight w:val="540"/>
        </w:trPr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  <w:jc w:val="both"/>
            </w:pPr>
            <w:r w:rsidRPr="00D133D2">
              <w:t xml:space="preserve">Проведение замены, модернизации объектов жилищно-коммунального хозяйства в с. Птичник, </w:t>
            </w:r>
            <w:r>
              <w:br/>
              <w:t xml:space="preserve"> </w:t>
            </w:r>
            <w:r w:rsidRPr="00D133D2">
              <w:t xml:space="preserve">с. </w:t>
            </w:r>
            <w:proofErr w:type="spellStart"/>
            <w:r w:rsidRPr="00D133D2">
              <w:t>Валдгейм</w:t>
            </w:r>
            <w:proofErr w:type="gramStart"/>
            <w:r w:rsidRPr="00D133D2">
              <w:t>,с</w:t>
            </w:r>
            <w:proofErr w:type="spellEnd"/>
            <w:proofErr w:type="gramEnd"/>
            <w:r w:rsidRPr="00D133D2">
              <w:t xml:space="preserve">. Бирофельд, </w:t>
            </w:r>
            <w:r>
              <w:br/>
            </w:r>
            <w:r w:rsidRPr="00D133D2">
              <w:t xml:space="preserve">с. Найфельд, с. Дубовое, 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3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6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5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lastRenderedPageBreak/>
              <w:t>2.</w:t>
            </w:r>
          </w:p>
        </w:tc>
        <w:tc>
          <w:tcPr>
            <w:tcW w:w="3406" w:type="dxa"/>
          </w:tcPr>
          <w:p w:rsidR="00292F19" w:rsidRDefault="00292F19" w:rsidP="00C77240">
            <w:r w:rsidRPr="00621F63">
              <w:rPr>
                <w:sz w:val="22"/>
                <w:szCs w:val="22"/>
              </w:rPr>
              <w:t>Разработка проектно-сметной документации на строительство очистных сооружений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Птичник,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Бирофельд, </w:t>
            </w:r>
          </w:p>
          <w:p w:rsidR="00292F19" w:rsidRPr="00621F63" w:rsidRDefault="00292F19" w:rsidP="00C77240">
            <w:r w:rsidRPr="00621F63">
              <w:rPr>
                <w:sz w:val="22"/>
                <w:szCs w:val="22"/>
              </w:rPr>
              <w:t xml:space="preserve">с. </w:t>
            </w:r>
            <w:proofErr w:type="gramStart"/>
            <w:r w:rsidRPr="00621F63">
              <w:rPr>
                <w:sz w:val="22"/>
                <w:szCs w:val="22"/>
              </w:rPr>
              <w:t>Дубовое</w:t>
            </w:r>
            <w:proofErr w:type="gramEnd"/>
            <w:r w:rsidRPr="00621F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>с. Найфельд</w:t>
            </w:r>
            <w:r>
              <w:rPr>
                <w:sz w:val="22"/>
                <w:szCs w:val="22"/>
              </w:rPr>
              <w:t xml:space="preserve"> и модернизацию системы водоснабжения в </w:t>
            </w:r>
            <w:r>
              <w:rPr>
                <w:sz w:val="22"/>
                <w:szCs w:val="22"/>
              </w:rPr>
              <w:br/>
              <w:t>с. Птичник, с. Бирофельд</w:t>
            </w:r>
          </w:p>
          <w:p w:rsidR="00292F19" w:rsidRPr="00D133D2" w:rsidRDefault="00292F19" w:rsidP="00C77240">
            <w:pPr>
              <w:pStyle w:val="ConsPlusNormal"/>
            </w:pP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3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3</w:t>
            </w:r>
            <w:r w:rsidRPr="00D133D2">
              <w:t xml:space="preserve">. 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Мероприятия по обеспечению бесперебойной  поставки электрической энергии на объекты ЖКХ (приобретение резервных источников питания на объекты ЖКХ)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1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FC59B5" w:rsidP="00C77240">
            <w:pPr>
              <w:jc w:val="center"/>
            </w:pPr>
            <w:r>
              <w:t>4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4</w:t>
            </w:r>
            <w:r w:rsidRPr="00D133D2">
              <w:t>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Приобретение насосов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 xml:space="preserve">Единиц 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5</w:t>
            </w:r>
            <w:r w:rsidRPr="00D133D2">
              <w:t>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Бурение скважин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</w:tbl>
    <w:p w:rsidR="00FC59B5" w:rsidRPr="00DE080B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DE080B">
        <w:rPr>
          <w:sz w:val="28"/>
          <w:szCs w:val="28"/>
        </w:rPr>
        <w:t xml:space="preserve">. </w:t>
      </w:r>
      <w:r w:rsidRPr="00DE080B">
        <w:rPr>
          <w:sz w:val="28"/>
          <w:szCs w:val="28"/>
        </w:rPr>
        <w:tab/>
        <w:t>Раздел 10 Ресурсное обеспечение реализации муниципальной программы» изложить в следующей редакции</w:t>
      </w:r>
      <w:r>
        <w:rPr>
          <w:sz w:val="28"/>
          <w:szCs w:val="28"/>
        </w:rPr>
        <w:t>: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Общий объем финансирования муниципальной программы из средств местного бюджета составляет 66620,8 тыс. рублей,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13220,0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25200,0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56620,8 тыс. руб.,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3220,0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25200,0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Объем финансирования из средств областного бюджета составит 10000,0 тыс. руб.,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10000,0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0,0 тыс. руб.</w:t>
      </w:r>
    </w:p>
    <w:p w:rsidR="00093623" w:rsidRPr="00FC59B5" w:rsidRDefault="00093623" w:rsidP="00093623">
      <w:pPr>
        <w:tabs>
          <w:tab w:val="left" w:pos="9354"/>
        </w:tabs>
        <w:ind w:left="709" w:right="-6"/>
        <w:jc w:val="both"/>
        <w:rPr>
          <w:sz w:val="28"/>
          <w:szCs w:val="28"/>
        </w:rPr>
      </w:pPr>
    </w:p>
    <w:sectPr w:rsidR="00093623" w:rsidRPr="00FC59B5" w:rsidSect="004F7132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4E1" w:rsidRDefault="009C04E1" w:rsidP="00F84878">
      <w:r>
        <w:separator/>
      </w:r>
    </w:p>
  </w:endnote>
  <w:endnote w:type="continuationSeparator" w:id="1">
    <w:p w:rsidR="009C04E1" w:rsidRDefault="009C04E1" w:rsidP="00F84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4E1" w:rsidRDefault="009C04E1" w:rsidP="00F84878">
      <w:r>
        <w:separator/>
      </w:r>
    </w:p>
  </w:footnote>
  <w:footnote w:type="continuationSeparator" w:id="1">
    <w:p w:rsidR="009C04E1" w:rsidRDefault="009C04E1" w:rsidP="00F84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6266"/>
    </w:sdtPr>
    <w:sdtContent>
      <w:p w:rsidR="00FC59B5" w:rsidRDefault="001D71FE">
        <w:pPr>
          <w:pStyle w:val="a3"/>
          <w:jc w:val="center"/>
        </w:pPr>
        <w:fldSimple w:instr=" PAGE   \* MERGEFORMAT ">
          <w:r w:rsidR="00FC4EA6">
            <w:rPr>
              <w:noProof/>
            </w:rPr>
            <w:t>1</w:t>
          </w:r>
        </w:fldSimple>
      </w:p>
    </w:sdtContent>
  </w:sdt>
  <w:p w:rsidR="009766AB" w:rsidRDefault="009766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A1944D0"/>
    <w:multiLevelType w:val="hybridMultilevel"/>
    <w:tmpl w:val="C8D8B240"/>
    <w:lvl w:ilvl="0" w:tplc="046E65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51833"/>
    <w:multiLevelType w:val="hybridMultilevel"/>
    <w:tmpl w:val="49A4999A"/>
    <w:lvl w:ilvl="0" w:tplc="77F8D928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878"/>
    <w:rsid w:val="00010C00"/>
    <w:rsid w:val="00016C65"/>
    <w:rsid w:val="00063EA4"/>
    <w:rsid w:val="00093623"/>
    <w:rsid w:val="000A3062"/>
    <w:rsid w:val="00124E88"/>
    <w:rsid w:val="0016283D"/>
    <w:rsid w:val="001D71FE"/>
    <w:rsid w:val="00281705"/>
    <w:rsid w:val="00292F19"/>
    <w:rsid w:val="002A7EF7"/>
    <w:rsid w:val="0039524D"/>
    <w:rsid w:val="0039590C"/>
    <w:rsid w:val="00424D51"/>
    <w:rsid w:val="004E1990"/>
    <w:rsid w:val="004F5035"/>
    <w:rsid w:val="004F7132"/>
    <w:rsid w:val="005C136A"/>
    <w:rsid w:val="005C42A8"/>
    <w:rsid w:val="00614156"/>
    <w:rsid w:val="0068106D"/>
    <w:rsid w:val="006A4FFB"/>
    <w:rsid w:val="006F2784"/>
    <w:rsid w:val="00736AFF"/>
    <w:rsid w:val="00776398"/>
    <w:rsid w:val="00786968"/>
    <w:rsid w:val="007A6710"/>
    <w:rsid w:val="007B4DFD"/>
    <w:rsid w:val="007C6A04"/>
    <w:rsid w:val="00811D91"/>
    <w:rsid w:val="008C769F"/>
    <w:rsid w:val="008E5B45"/>
    <w:rsid w:val="008F27EA"/>
    <w:rsid w:val="009766AB"/>
    <w:rsid w:val="009C04E1"/>
    <w:rsid w:val="009E0C97"/>
    <w:rsid w:val="009E7A32"/>
    <w:rsid w:val="00A337F4"/>
    <w:rsid w:val="00AA00FA"/>
    <w:rsid w:val="00AB1AA4"/>
    <w:rsid w:val="00AD019D"/>
    <w:rsid w:val="00AE0DAF"/>
    <w:rsid w:val="00AF54FC"/>
    <w:rsid w:val="00B92778"/>
    <w:rsid w:val="00BB6B2C"/>
    <w:rsid w:val="00C526DF"/>
    <w:rsid w:val="00C717AC"/>
    <w:rsid w:val="00CC0D94"/>
    <w:rsid w:val="00CC1FBA"/>
    <w:rsid w:val="00CD6105"/>
    <w:rsid w:val="00CD76C6"/>
    <w:rsid w:val="00D1755B"/>
    <w:rsid w:val="00D51227"/>
    <w:rsid w:val="00D51E8D"/>
    <w:rsid w:val="00DB45CB"/>
    <w:rsid w:val="00DB4E0A"/>
    <w:rsid w:val="00DE2B66"/>
    <w:rsid w:val="00E62D8A"/>
    <w:rsid w:val="00ED304E"/>
    <w:rsid w:val="00F33BE9"/>
    <w:rsid w:val="00F84878"/>
    <w:rsid w:val="00FC4EA6"/>
    <w:rsid w:val="00FC59B5"/>
    <w:rsid w:val="00FD1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11D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C4E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4EA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16</cp:revision>
  <cp:lastPrinted>2020-02-17T23:39:00Z</cp:lastPrinted>
  <dcterms:created xsi:type="dcterms:W3CDTF">2018-11-14T02:01:00Z</dcterms:created>
  <dcterms:modified xsi:type="dcterms:W3CDTF">2020-02-26T23:56:00Z</dcterms:modified>
</cp:coreProperties>
</file>